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38"/>
        <w:tblW w:w="13816" w:type="dxa"/>
        <w:tblLook w:val="04A0"/>
      </w:tblPr>
      <w:tblGrid>
        <w:gridCol w:w="2763"/>
        <w:gridCol w:w="2763"/>
        <w:gridCol w:w="2763"/>
        <w:gridCol w:w="2763"/>
        <w:gridCol w:w="2764"/>
      </w:tblGrid>
      <w:tr w:rsidR="00CB3E91" w:rsidTr="00CB3E91">
        <w:trPr>
          <w:trHeight w:val="1266"/>
        </w:trPr>
        <w:tc>
          <w:tcPr>
            <w:tcW w:w="2763" w:type="dxa"/>
          </w:tcPr>
          <w:p w:rsidR="00CB3E91" w:rsidRDefault="00CB3E91" w:rsidP="00CB3E91">
            <w:r>
              <w:t>Day 1-Kate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Diversity-History of the Circus</w:t>
            </w:r>
          </w:p>
        </w:tc>
        <w:tc>
          <w:tcPr>
            <w:tcW w:w="2763" w:type="dxa"/>
          </w:tcPr>
          <w:p w:rsidR="00CB3E91" w:rsidRDefault="00CB3E91" w:rsidP="00CB3E91">
            <w:r>
              <w:t>Day 2-Natalie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Diversity-Magic</w:t>
            </w:r>
          </w:p>
        </w:tc>
        <w:tc>
          <w:tcPr>
            <w:tcW w:w="2763" w:type="dxa"/>
          </w:tcPr>
          <w:p w:rsidR="00CB3E91" w:rsidRDefault="00CB3E91" w:rsidP="00CB3E91">
            <w:r>
              <w:t>Day 3-Sam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Diversity-Fortune Telling</w:t>
            </w:r>
          </w:p>
        </w:tc>
        <w:tc>
          <w:tcPr>
            <w:tcW w:w="2763" w:type="dxa"/>
          </w:tcPr>
          <w:p w:rsidR="00CB3E91" w:rsidRDefault="00CB3E91" w:rsidP="00CB3E91">
            <w:r>
              <w:t>Day 4-</w:t>
            </w:r>
            <w:r w:rsidR="000E166D">
              <w:t>(Open)</w:t>
            </w:r>
          </w:p>
          <w:p w:rsidR="00CB3E91" w:rsidRDefault="000E166D" w:rsidP="00CB3E91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Movie Day</w:t>
            </w:r>
          </w:p>
        </w:tc>
        <w:tc>
          <w:tcPr>
            <w:tcW w:w="2764" w:type="dxa"/>
          </w:tcPr>
          <w:p w:rsidR="00CB3E91" w:rsidRDefault="00CB3E91" w:rsidP="00CB3E91">
            <w:r>
              <w:t>Day 5-Kate</w:t>
            </w:r>
          </w:p>
          <w:p w:rsidR="00CB3E91" w:rsidRDefault="00661E25" w:rsidP="00CB3E91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Introduce Final Project</w:t>
            </w:r>
          </w:p>
          <w:p w:rsidR="00661E25" w:rsidRDefault="00661E25" w:rsidP="00CB3E91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Introduce Dream Journal/</w:t>
            </w:r>
            <w:proofErr w:type="spellStart"/>
            <w:r>
              <w:t>Notetaking</w:t>
            </w:r>
            <w:proofErr w:type="spellEnd"/>
          </w:p>
          <w:p w:rsidR="00661E25" w:rsidRDefault="00661E25" w:rsidP="00661E2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Introduce Timeline</w:t>
            </w:r>
          </w:p>
          <w:p w:rsidR="008053AC" w:rsidRDefault="008053AC" w:rsidP="00661E2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Start Reading</w:t>
            </w:r>
          </w:p>
          <w:p w:rsidR="008053AC" w:rsidRDefault="008053AC" w:rsidP="00661E2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Grammar Activity</w:t>
            </w:r>
          </w:p>
        </w:tc>
      </w:tr>
      <w:tr w:rsidR="00CB3E91" w:rsidTr="00CB3E91">
        <w:trPr>
          <w:trHeight w:val="1266"/>
        </w:trPr>
        <w:tc>
          <w:tcPr>
            <w:tcW w:w="2763" w:type="dxa"/>
          </w:tcPr>
          <w:p w:rsidR="00CB3E91" w:rsidRDefault="00CB3E91" w:rsidP="00CB3E91">
            <w:r>
              <w:t>Day 6-Kate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Reading: A Gentleman’s Wager-Shades of Grey</w:t>
            </w:r>
          </w:p>
          <w:p w:rsidR="00661E25" w:rsidRDefault="00661E25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Read</w:t>
            </w:r>
          </w:p>
          <w:p w:rsidR="00661E25" w:rsidRDefault="00661E25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Discussion</w:t>
            </w:r>
          </w:p>
          <w:p w:rsidR="00661E25" w:rsidRDefault="008053AC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Writing Prompt</w:t>
            </w:r>
          </w:p>
        </w:tc>
        <w:tc>
          <w:tcPr>
            <w:tcW w:w="2763" w:type="dxa"/>
          </w:tcPr>
          <w:p w:rsidR="00CB3E91" w:rsidRDefault="00CB3E91" w:rsidP="00CB3E91">
            <w:r>
              <w:t>Day 7-Kate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387"/>
            </w:pPr>
            <w:r>
              <w:t>Reading: Magic Lessons-False Pretenses</w:t>
            </w:r>
          </w:p>
          <w:p w:rsidR="008053AC" w:rsidRDefault="008053AC" w:rsidP="00CB3E91">
            <w:pPr>
              <w:pStyle w:val="ListParagraph"/>
              <w:numPr>
                <w:ilvl w:val="0"/>
                <w:numId w:val="1"/>
              </w:numPr>
              <w:ind w:left="387"/>
            </w:pPr>
            <w:r>
              <w:t xml:space="preserve">Prediction Activity </w:t>
            </w:r>
          </w:p>
          <w:p w:rsidR="008053AC" w:rsidRDefault="008053AC" w:rsidP="00CB3E91">
            <w:pPr>
              <w:pStyle w:val="ListParagraph"/>
              <w:numPr>
                <w:ilvl w:val="0"/>
                <w:numId w:val="1"/>
              </w:numPr>
              <w:ind w:left="387"/>
            </w:pPr>
            <w:proofErr w:type="spellStart"/>
            <w:r>
              <w:t>Vocab</w:t>
            </w:r>
            <w:proofErr w:type="spellEnd"/>
          </w:p>
          <w:p w:rsidR="00661E25" w:rsidRDefault="00661E25" w:rsidP="00661E25">
            <w:pPr>
              <w:ind w:left="27"/>
            </w:pPr>
          </w:p>
        </w:tc>
        <w:tc>
          <w:tcPr>
            <w:tcW w:w="2763" w:type="dxa"/>
          </w:tcPr>
          <w:p w:rsidR="00CB3E91" w:rsidRDefault="00CB3E91" w:rsidP="00CB3E91">
            <w:r>
              <w:t>Day 8-Kate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Reading: Target Practice-Associates and Conspirators</w:t>
            </w:r>
          </w:p>
          <w:p w:rsidR="00661E25" w:rsidRDefault="00661E25" w:rsidP="00CB3E91">
            <w:pPr>
              <w:pStyle w:val="ListParagraph"/>
              <w:numPr>
                <w:ilvl w:val="0"/>
                <w:numId w:val="1"/>
              </w:numPr>
              <w:ind w:left="324"/>
            </w:pPr>
            <w:proofErr w:type="spellStart"/>
            <w:r>
              <w:t>Vocab</w:t>
            </w:r>
            <w:proofErr w:type="spellEnd"/>
          </w:p>
          <w:p w:rsidR="00661E25" w:rsidRDefault="00661E25" w:rsidP="00CB3E91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Visualization Activity</w:t>
            </w:r>
          </w:p>
          <w:p w:rsidR="008053AC" w:rsidRDefault="008053AC" w:rsidP="00CB3E91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Introduce Map Activity</w:t>
            </w:r>
          </w:p>
        </w:tc>
        <w:tc>
          <w:tcPr>
            <w:tcW w:w="2763" w:type="dxa"/>
          </w:tcPr>
          <w:p w:rsidR="00CB3E91" w:rsidRDefault="00CB3E91" w:rsidP="00CB3E91">
            <w:r>
              <w:t>Day 9-Kate</w:t>
            </w:r>
            <w:r w:rsidR="008053AC">
              <w:t xml:space="preserve"> (Open)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Reading: Condolences-Horology</w:t>
            </w:r>
          </w:p>
          <w:p w:rsidR="008053AC" w:rsidRDefault="008053AC" w:rsidP="00CB3E91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Writing Prompt</w:t>
            </w:r>
          </w:p>
        </w:tc>
        <w:tc>
          <w:tcPr>
            <w:tcW w:w="2764" w:type="dxa"/>
          </w:tcPr>
          <w:p w:rsidR="00CB3E91" w:rsidRDefault="00CB3E91" w:rsidP="00CB3E91">
            <w:r>
              <w:t>Day 10-Kate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Reading: Auditory-End of Part I</w:t>
            </w:r>
          </w:p>
          <w:p w:rsidR="008053AC" w:rsidRDefault="008053AC" w:rsidP="008053AC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Visualization Activity</w:t>
            </w:r>
          </w:p>
        </w:tc>
      </w:tr>
      <w:tr w:rsidR="00CB3E91" w:rsidTr="00CB3E91">
        <w:trPr>
          <w:trHeight w:val="1266"/>
        </w:trPr>
        <w:tc>
          <w:tcPr>
            <w:tcW w:w="2763" w:type="dxa"/>
          </w:tcPr>
          <w:p w:rsidR="00CB3E91" w:rsidRDefault="00CB3E91" w:rsidP="00CB3E91">
            <w:r>
              <w:t>Day 11-Natalie</w:t>
            </w:r>
          </w:p>
          <w:p w:rsidR="00CB3E91" w:rsidRDefault="00CB3E91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Reading: Part II-</w:t>
            </w:r>
            <w:proofErr w:type="spellStart"/>
            <w:r>
              <w:t>Oneirmancy</w:t>
            </w:r>
            <w:proofErr w:type="spellEnd"/>
          </w:p>
          <w:p w:rsidR="00661E25" w:rsidRDefault="00661E25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Vocab</w:t>
            </w:r>
            <w:proofErr w:type="spellEnd"/>
          </w:p>
          <w:p w:rsidR="00661E25" w:rsidRDefault="00661E25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Themes</w:t>
            </w:r>
          </w:p>
          <w:p w:rsidR="00661E25" w:rsidRDefault="00661E25" w:rsidP="00CB3E9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Character Charts</w:t>
            </w:r>
          </w:p>
        </w:tc>
        <w:tc>
          <w:tcPr>
            <w:tcW w:w="2763" w:type="dxa"/>
          </w:tcPr>
          <w:p w:rsidR="00CB3E91" w:rsidRDefault="00CB3E91" w:rsidP="00CB3E91">
            <w:r>
              <w:t>Day 12-Natalie</w:t>
            </w:r>
          </w:p>
          <w:p w:rsidR="006C7EB9" w:rsidRDefault="006C7EB9" w:rsidP="006C7EB9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Reading: Rules of the Game-Chaperoned</w:t>
            </w:r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Themes</w:t>
            </w:r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Food List</w:t>
            </w:r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Travel Discussion</w:t>
            </w:r>
          </w:p>
        </w:tc>
        <w:tc>
          <w:tcPr>
            <w:tcW w:w="2763" w:type="dxa"/>
          </w:tcPr>
          <w:p w:rsidR="00CB3E91" w:rsidRDefault="00CB3E91" w:rsidP="00CB3E91">
            <w:r>
              <w:t>Day 13-Natalie</w:t>
            </w:r>
          </w:p>
          <w:p w:rsidR="006C7EB9" w:rsidRDefault="006C7EB9" w:rsidP="006C7EB9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Reading: Wishes &amp; Desires-Collaborations</w:t>
            </w:r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Grammar-Quotation Marks</w:t>
            </w:r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Newspaper Review</w:t>
            </w:r>
          </w:p>
          <w:p w:rsidR="00B416AA" w:rsidRDefault="00B416AA" w:rsidP="006C7EB9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Timeline</w:t>
            </w:r>
          </w:p>
        </w:tc>
        <w:tc>
          <w:tcPr>
            <w:tcW w:w="2763" w:type="dxa"/>
          </w:tcPr>
          <w:p w:rsidR="00CB3E91" w:rsidRDefault="00CB3E91" w:rsidP="00CB3E91">
            <w:r>
              <w:t>Day 14-Natalie</w:t>
            </w:r>
          </w:p>
          <w:p w:rsidR="006C7EB9" w:rsidRDefault="006C7EB9" w:rsidP="006C7EB9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 xml:space="preserve">Reading: Ticking </w:t>
            </w:r>
            <w:proofErr w:type="spellStart"/>
            <w:r>
              <w:t>of</w:t>
            </w:r>
            <w:proofErr w:type="spellEnd"/>
            <w:r>
              <w:t xml:space="preserve"> the Clock-Reflections &amp; Distortions</w:t>
            </w:r>
          </w:p>
          <w:p w:rsidR="00B416AA" w:rsidRDefault="00B416AA" w:rsidP="006C7EB9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Reader’s Theatre</w:t>
            </w:r>
          </w:p>
          <w:p w:rsidR="00B416AA" w:rsidRDefault="00B416AA" w:rsidP="006C7EB9">
            <w:pPr>
              <w:pStyle w:val="ListParagraph"/>
              <w:numPr>
                <w:ilvl w:val="0"/>
                <w:numId w:val="1"/>
              </w:numPr>
              <w:ind w:left="351"/>
            </w:pPr>
            <w:proofErr w:type="spellStart"/>
            <w:r>
              <w:t>Vocab</w:t>
            </w:r>
            <w:proofErr w:type="spellEnd"/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Themes</w:t>
            </w:r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Predictions of Competition</w:t>
            </w:r>
          </w:p>
        </w:tc>
        <w:tc>
          <w:tcPr>
            <w:tcW w:w="2764" w:type="dxa"/>
          </w:tcPr>
          <w:p w:rsidR="00CB3E91" w:rsidRDefault="00CB3E91" w:rsidP="00CB3E91">
            <w:r>
              <w:t>Day 15-Natalie</w:t>
            </w:r>
          </w:p>
          <w:p w:rsidR="006C7EB9" w:rsidRDefault="006C7EB9" w:rsidP="006C7EB9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 xml:space="preserve">Reading: </w:t>
            </w:r>
            <w:proofErr w:type="spellStart"/>
            <w:r>
              <w:t>Cartomancy</w:t>
            </w:r>
            <w:proofErr w:type="spellEnd"/>
            <w:r>
              <w:t>-Temporary Places</w:t>
            </w:r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378"/>
            </w:pPr>
            <w:proofErr w:type="spellStart"/>
            <w:r>
              <w:t>Vocab</w:t>
            </w:r>
            <w:proofErr w:type="spellEnd"/>
          </w:p>
          <w:p w:rsidR="00661E25" w:rsidRDefault="00661E25" w:rsidP="006C7EB9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Check Dream Journals</w:t>
            </w:r>
          </w:p>
          <w:p w:rsidR="00B416AA" w:rsidRDefault="00B416AA" w:rsidP="006C7EB9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 xml:space="preserve">Themes </w:t>
            </w:r>
          </w:p>
          <w:p w:rsidR="00B416AA" w:rsidRDefault="00B416AA" w:rsidP="006C7EB9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Stories as Social Change</w:t>
            </w:r>
          </w:p>
          <w:p w:rsidR="00B416AA" w:rsidRDefault="00B416AA" w:rsidP="006C7EB9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Obituary</w:t>
            </w:r>
          </w:p>
        </w:tc>
      </w:tr>
      <w:tr w:rsidR="00CB3E91" w:rsidTr="00CB3E91">
        <w:trPr>
          <w:trHeight w:val="1149"/>
        </w:trPr>
        <w:tc>
          <w:tcPr>
            <w:tcW w:w="2763" w:type="dxa"/>
          </w:tcPr>
          <w:p w:rsidR="00CB3E91" w:rsidRDefault="00CB3E91" w:rsidP="00CB3E91">
            <w:r>
              <w:t>Day 16-Natalie (Open)</w:t>
            </w:r>
          </w:p>
          <w:p w:rsidR="006C7EB9" w:rsidRDefault="00B039EB" w:rsidP="00B039E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Reading: Movement-Glasgow</w:t>
            </w:r>
          </w:p>
          <w:p w:rsidR="00B416AA" w:rsidRDefault="00B416AA" w:rsidP="00B039E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See Cirque du Soleil Movie</w:t>
            </w:r>
          </w:p>
        </w:tc>
        <w:tc>
          <w:tcPr>
            <w:tcW w:w="2763" w:type="dxa"/>
          </w:tcPr>
          <w:p w:rsidR="00CB3E91" w:rsidRDefault="00CB3E91" w:rsidP="00CB3E91">
            <w:r>
              <w:t>Day 17-Sam</w:t>
            </w:r>
          </w:p>
          <w:p w:rsidR="00B039EB" w:rsidRDefault="00B039EB" w:rsidP="00D00A55">
            <w:pPr>
              <w:pStyle w:val="ListParagraph"/>
              <w:numPr>
                <w:ilvl w:val="0"/>
                <w:numId w:val="1"/>
              </w:numPr>
              <w:ind w:left="387"/>
            </w:pPr>
            <w:r>
              <w:t xml:space="preserve">Reading: </w:t>
            </w:r>
            <w:proofErr w:type="spellStart"/>
            <w:r>
              <w:t>Labrynth-</w:t>
            </w:r>
            <w:r w:rsidR="00D00A55">
              <w:t>Ailuromancy</w:t>
            </w:r>
            <w:proofErr w:type="spellEnd"/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87"/>
            </w:pPr>
            <w:r>
              <w:t>Read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87"/>
            </w:pPr>
            <w:r>
              <w:t>Discussion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87"/>
            </w:pPr>
            <w:proofErr w:type="spellStart"/>
            <w:r>
              <w:t>Vocab</w:t>
            </w:r>
            <w:proofErr w:type="spellEnd"/>
          </w:p>
        </w:tc>
        <w:tc>
          <w:tcPr>
            <w:tcW w:w="2763" w:type="dxa"/>
          </w:tcPr>
          <w:p w:rsidR="00CB3E91" w:rsidRDefault="00CB3E91" w:rsidP="00CB3E91">
            <w:r>
              <w:t>Day 18-Sam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 xml:space="preserve">Reading: </w:t>
            </w:r>
            <w:proofErr w:type="spellStart"/>
            <w:r>
              <w:t>Tete</w:t>
            </w:r>
            <w:proofErr w:type="spellEnd"/>
            <w:r>
              <w:t>-a-</w:t>
            </w:r>
            <w:proofErr w:type="spellStart"/>
            <w:r>
              <w:t>Tete</w:t>
            </w:r>
            <w:proofErr w:type="spellEnd"/>
            <w:r>
              <w:t>-Part III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Writing Prompt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24"/>
            </w:pPr>
            <w:proofErr w:type="spellStart"/>
            <w:r>
              <w:t>Vocab</w:t>
            </w:r>
            <w:proofErr w:type="spellEnd"/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Reading</w:t>
            </w:r>
          </w:p>
        </w:tc>
        <w:tc>
          <w:tcPr>
            <w:tcW w:w="2763" w:type="dxa"/>
          </w:tcPr>
          <w:p w:rsidR="00CB3E91" w:rsidRDefault="00CB3E91" w:rsidP="00CB3E91">
            <w:r>
              <w:t>Day 19-Sam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Reading: The Lovers-Bedtime Stories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51"/>
            </w:pPr>
            <w:proofErr w:type="spellStart"/>
            <w:r>
              <w:t>Vocab</w:t>
            </w:r>
            <w:proofErr w:type="spellEnd"/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Game Predictions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Grammar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Reading</w:t>
            </w:r>
          </w:p>
        </w:tc>
        <w:tc>
          <w:tcPr>
            <w:tcW w:w="2764" w:type="dxa"/>
          </w:tcPr>
          <w:p w:rsidR="00CB3E91" w:rsidRDefault="00CB3E91" w:rsidP="00CB3E91">
            <w:r>
              <w:t>Day 20-Sam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 xml:space="preserve">Reading: Bookkeeping-Three Cups of Tea with </w:t>
            </w:r>
            <w:proofErr w:type="spellStart"/>
            <w:r>
              <w:t>Lanie</w:t>
            </w:r>
            <w:proofErr w:type="spellEnd"/>
            <w:r>
              <w:t xml:space="preserve"> Burgess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Discussion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Reading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Project Work Time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Check Dream Journals</w:t>
            </w:r>
          </w:p>
        </w:tc>
      </w:tr>
      <w:tr w:rsidR="00CB3E91" w:rsidTr="00CB3E91">
        <w:trPr>
          <w:trHeight w:val="1149"/>
        </w:trPr>
        <w:tc>
          <w:tcPr>
            <w:tcW w:w="2763" w:type="dxa"/>
          </w:tcPr>
          <w:p w:rsidR="00CB3E91" w:rsidRDefault="00CB3E91" w:rsidP="00CB3E91">
            <w:r>
              <w:lastRenderedPageBreak/>
              <w:t>Day 21-Sam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Reading: Stormy Seas-An Entreaty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Reciprocal Teaching</w:t>
            </w:r>
          </w:p>
        </w:tc>
        <w:tc>
          <w:tcPr>
            <w:tcW w:w="2763" w:type="dxa"/>
          </w:tcPr>
          <w:p w:rsidR="00CB3E91" w:rsidRDefault="00CB3E91" w:rsidP="00CB3E91">
            <w:r>
              <w:t>Day 22-Sam (Open)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Reading: Invitation-Intersections II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Quiz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Guided Reading</w:t>
            </w:r>
          </w:p>
        </w:tc>
        <w:tc>
          <w:tcPr>
            <w:tcW w:w="2763" w:type="dxa"/>
          </w:tcPr>
          <w:p w:rsidR="00CB3E91" w:rsidRDefault="00CB3E91" w:rsidP="00CB3E91">
            <w:r>
              <w:t>Day 23-Elizabeth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>Reading: Pool of Tears-Part IV</w:t>
            </w:r>
          </w:p>
          <w:p w:rsidR="00661E25" w:rsidRDefault="00661E25" w:rsidP="00D00A55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 xml:space="preserve">Reflect on </w:t>
            </w:r>
            <w:proofErr w:type="spellStart"/>
            <w:r>
              <w:t>Thiessen’s</w:t>
            </w:r>
            <w:proofErr w:type="spellEnd"/>
            <w:r>
              <w:t xml:space="preserve"> Death</w:t>
            </w:r>
          </w:p>
        </w:tc>
        <w:tc>
          <w:tcPr>
            <w:tcW w:w="2763" w:type="dxa"/>
          </w:tcPr>
          <w:p w:rsidR="00CB3E91" w:rsidRDefault="00CB3E91" w:rsidP="00CB3E91">
            <w:r>
              <w:t>Day 24-Elizabeth</w:t>
            </w:r>
          </w:p>
          <w:p w:rsidR="00661E25" w:rsidRDefault="000E166D" w:rsidP="000E166D">
            <w:pPr>
              <w:pStyle w:val="ListParagraph"/>
              <w:numPr>
                <w:ilvl w:val="0"/>
                <w:numId w:val="1"/>
              </w:numPr>
              <w:ind w:left="351"/>
            </w:pPr>
            <w:r>
              <w:t>Diversity-Tattoos and Markings in Different Cultures</w:t>
            </w:r>
          </w:p>
        </w:tc>
        <w:tc>
          <w:tcPr>
            <w:tcW w:w="2764" w:type="dxa"/>
          </w:tcPr>
          <w:p w:rsidR="00CB3E91" w:rsidRDefault="00CB3E91" w:rsidP="00CB3E91">
            <w:r>
              <w:t>Day 25-Elizabeth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 xml:space="preserve">Reading: </w:t>
            </w:r>
            <w:r w:rsidR="000E166D">
              <w:t>Technicalities-Escapement</w:t>
            </w:r>
          </w:p>
          <w:p w:rsidR="00661E25" w:rsidRDefault="000E166D" w:rsidP="00D00A55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Small Group Reading</w:t>
            </w:r>
          </w:p>
        </w:tc>
      </w:tr>
      <w:tr w:rsidR="00CB3E91" w:rsidTr="00CB3E91">
        <w:trPr>
          <w:trHeight w:val="1377"/>
        </w:trPr>
        <w:tc>
          <w:tcPr>
            <w:tcW w:w="2763" w:type="dxa"/>
          </w:tcPr>
          <w:p w:rsidR="00CB3E91" w:rsidRDefault="00CB3E91" w:rsidP="00D00A55">
            <w:pPr>
              <w:tabs>
                <w:tab w:val="right" w:pos="2547"/>
              </w:tabs>
            </w:pPr>
            <w:r>
              <w:t>Day 26-Elizabeth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tabs>
                <w:tab w:val="right" w:pos="2547"/>
              </w:tabs>
              <w:ind w:left="360"/>
            </w:pPr>
            <w:r>
              <w:t xml:space="preserve">Reading: </w:t>
            </w:r>
            <w:r w:rsidR="000E166D">
              <w:t>Impasse-Aftermath</w:t>
            </w:r>
          </w:p>
          <w:p w:rsidR="00661E25" w:rsidRDefault="000E166D" w:rsidP="00D00A55">
            <w:pPr>
              <w:pStyle w:val="ListParagraph"/>
              <w:numPr>
                <w:ilvl w:val="0"/>
                <w:numId w:val="1"/>
              </w:numPr>
              <w:tabs>
                <w:tab w:val="right" w:pos="2547"/>
              </w:tabs>
              <w:ind w:left="360"/>
            </w:pPr>
            <w:r>
              <w:t>Venn Diagram</w:t>
            </w:r>
          </w:p>
          <w:p w:rsidR="00D00A55" w:rsidRDefault="00D00A55" w:rsidP="00D00A55">
            <w:pPr>
              <w:tabs>
                <w:tab w:val="right" w:pos="2547"/>
              </w:tabs>
            </w:pPr>
          </w:p>
        </w:tc>
        <w:tc>
          <w:tcPr>
            <w:tcW w:w="2763" w:type="dxa"/>
          </w:tcPr>
          <w:p w:rsidR="00CB3E91" w:rsidRDefault="00CB3E91" w:rsidP="00CB3E91">
            <w:r>
              <w:t>Day 27-Elizabeth</w:t>
            </w:r>
          </w:p>
          <w:p w:rsidR="00D00A55" w:rsidRDefault="00D00A55" w:rsidP="00D00A55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 xml:space="preserve">Reading: </w:t>
            </w:r>
            <w:r w:rsidR="000E166D">
              <w:t>Incendiary-End of Part IV</w:t>
            </w:r>
          </w:p>
          <w:p w:rsidR="00661E25" w:rsidRDefault="000E166D" w:rsidP="00D00A55">
            <w:pPr>
              <w:pStyle w:val="ListParagraph"/>
              <w:numPr>
                <w:ilvl w:val="0"/>
                <w:numId w:val="1"/>
              </w:numPr>
              <w:ind w:left="297"/>
            </w:pPr>
            <w:r>
              <w:t>Final Project Work Day</w:t>
            </w:r>
          </w:p>
        </w:tc>
        <w:tc>
          <w:tcPr>
            <w:tcW w:w="2763" w:type="dxa"/>
          </w:tcPr>
          <w:p w:rsidR="00CB3E91" w:rsidRDefault="00CB3E91" w:rsidP="00CB3E91">
            <w:r>
              <w:t>Day 28-Elizabth (Open)</w:t>
            </w:r>
          </w:p>
          <w:p w:rsidR="00661E25" w:rsidRDefault="000E166D" w:rsidP="000E166D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>Reading: Part V</w:t>
            </w:r>
          </w:p>
          <w:p w:rsidR="000E166D" w:rsidRDefault="000E166D" w:rsidP="000E166D">
            <w:pPr>
              <w:pStyle w:val="ListParagraph"/>
              <w:numPr>
                <w:ilvl w:val="0"/>
                <w:numId w:val="2"/>
              </w:numPr>
              <w:ind w:left="324"/>
            </w:pPr>
            <w:proofErr w:type="spellStart"/>
            <w:r>
              <w:t>Vocab</w:t>
            </w:r>
            <w:proofErr w:type="spellEnd"/>
            <w:r>
              <w:t xml:space="preserve"> Quiz</w:t>
            </w:r>
          </w:p>
          <w:p w:rsidR="000E166D" w:rsidRDefault="000E166D" w:rsidP="000E166D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>Blueprints of Circus</w:t>
            </w:r>
          </w:p>
        </w:tc>
        <w:tc>
          <w:tcPr>
            <w:tcW w:w="2763" w:type="dxa"/>
          </w:tcPr>
          <w:p w:rsidR="00CB3E91" w:rsidRDefault="00CB3E91" w:rsidP="00CB3E91">
            <w:r>
              <w:t>Day 29-Presentations (Open)</w:t>
            </w:r>
          </w:p>
        </w:tc>
        <w:tc>
          <w:tcPr>
            <w:tcW w:w="2764" w:type="dxa"/>
          </w:tcPr>
          <w:p w:rsidR="00CB3E91" w:rsidRDefault="00CB3E91" w:rsidP="00CB3E91">
            <w:r>
              <w:t>Day 30-Presentations (Open)</w:t>
            </w:r>
          </w:p>
        </w:tc>
      </w:tr>
    </w:tbl>
    <w:p w:rsidR="00647411" w:rsidRDefault="00647411"/>
    <w:sectPr w:rsidR="00647411" w:rsidSect="00CB3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407"/>
    <w:multiLevelType w:val="hybridMultilevel"/>
    <w:tmpl w:val="FF0C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096F"/>
    <w:multiLevelType w:val="hybridMultilevel"/>
    <w:tmpl w:val="3C30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3E91"/>
    <w:rsid w:val="000E166D"/>
    <w:rsid w:val="00647411"/>
    <w:rsid w:val="00661E25"/>
    <w:rsid w:val="006C7EB9"/>
    <w:rsid w:val="008053AC"/>
    <w:rsid w:val="00B039EB"/>
    <w:rsid w:val="00B416AA"/>
    <w:rsid w:val="00CB3E91"/>
    <w:rsid w:val="00D0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5</cp:revision>
  <dcterms:created xsi:type="dcterms:W3CDTF">2012-12-10T17:16:00Z</dcterms:created>
  <dcterms:modified xsi:type="dcterms:W3CDTF">2012-12-11T02:34:00Z</dcterms:modified>
</cp:coreProperties>
</file>